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7C" w14:textId="77777777" w:rsidR="00D348C9" w:rsidRDefault="00D348C9" w:rsidP="00D34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4BA8E327" w14:textId="77777777" w:rsidR="00D348C9" w:rsidRPr="00E24F6A" w:rsidRDefault="00D348C9" w:rsidP="00D348C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291F39CB" w14:textId="77777777" w:rsidR="00D348C9" w:rsidRPr="00657A11" w:rsidRDefault="00D348C9" w:rsidP="00D348C9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F8E66E" w14:textId="76C95129" w:rsidR="00D348C9" w:rsidRDefault="00D348C9" w:rsidP="00D348C9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D25B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ТМ                                                                                           2</w:t>
      </w:r>
      <w:r w:rsidR="00F43E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.10.202</w:t>
      </w:r>
      <w:r w:rsidR="00F43EE7">
        <w:rPr>
          <w:rFonts w:ascii="Times New Roman" w:hAnsi="Times New Roman"/>
          <w:sz w:val="28"/>
          <w:szCs w:val="28"/>
        </w:rPr>
        <w:t>1</w:t>
      </w:r>
    </w:p>
    <w:p w14:paraId="40ACE0F4" w14:textId="77777777" w:rsidR="00556777" w:rsidRPr="00F43EE7" w:rsidRDefault="00556777">
      <w:pPr>
        <w:rPr>
          <w:rFonts w:ascii="Times New Roman" w:hAnsi="Times New Roman" w:cs="Times New Roman"/>
          <w:sz w:val="28"/>
          <w:szCs w:val="28"/>
        </w:rPr>
      </w:pPr>
    </w:p>
    <w:p w14:paraId="433EC60F" w14:textId="77777777" w:rsidR="00261AB2" w:rsidRPr="00970A94" w:rsidRDefault="00261AB2" w:rsidP="0026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9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14:paraId="0C28EEE7" w14:textId="1C71DA0E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Специальность: 23.02.0</w:t>
      </w:r>
      <w:r w:rsidR="00D25BBC">
        <w:rPr>
          <w:rFonts w:ascii="Times New Roman" w:hAnsi="Times New Roman" w:cs="Times New Roman"/>
          <w:sz w:val="28"/>
          <w:szCs w:val="28"/>
        </w:rPr>
        <w:t>3</w:t>
      </w:r>
    </w:p>
    <w:p w14:paraId="1961CC0B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57DD7758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Тема: Устройство и работа системы питания инжекторного двигателя.</w:t>
      </w:r>
    </w:p>
    <w:p w14:paraId="66385165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инжекторных двигателей.</w:t>
      </w:r>
    </w:p>
    <w:p w14:paraId="56D1DB06" w14:textId="77777777" w:rsidR="0005260A" w:rsidRDefault="0005260A" w:rsidP="00261A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77526" w14:textId="650047DD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6275E408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1. система питания инжекторного двигателя.</w:t>
      </w:r>
    </w:p>
    <w:p w14:paraId="5FB9EDB5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2. приборы системы питания.</w:t>
      </w:r>
    </w:p>
    <w:p w14:paraId="7C33541E" w14:textId="77777777" w:rsidR="0005260A" w:rsidRDefault="0005260A" w:rsidP="00261A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11AAF" w14:textId="4BCC6B0B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8C994ED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 xml:space="preserve">1. Савич Е. Л. Легковые автомобили: учеб. пособие/ Е.Л. Савич – М.: Новое </w:t>
      </w:r>
      <w:proofErr w:type="gramStart"/>
      <w:r w:rsidRPr="00970A94">
        <w:rPr>
          <w:rFonts w:ascii="Times New Roman" w:hAnsi="Times New Roman" w:cs="Times New Roman"/>
          <w:sz w:val="28"/>
          <w:szCs w:val="28"/>
        </w:rPr>
        <w:t>знание ;</w:t>
      </w:r>
      <w:proofErr w:type="gramEnd"/>
      <w:r w:rsidRPr="00970A94">
        <w:rPr>
          <w:rFonts w:ascii="Times New Roman" w:hAnsi="Times New Roman" w:cs="Times New Roman"/>
          <w:sz w:val="28"/>
          <w:szCs w:val="28"/>
        </w:rPr>
        <w:t xml:space="preserve"> Минск: Новое знание, 2009 .  – 651 </w:t>
      </w:r>
      <w:proofErr w:type="gramStart"/>
      <w:r w:rsidRPr="00970A9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70A94">
        <w:rPr>
          <w:rFonts w:ascii="Times New Roman" w:hAnsi="Times New Roman" w:cs="Times New Roman"/>
          <w:sz w:val="28"/>
          <w:szCs w:val="28"/>
        </w:rPr>
        <w:t xml:space="preserve"> ил.</w:t>
      </w:r>
      <w:r>
        <w:rPr>
          <w:rFonts w:ascii="Times New Roman" w:hAnsi="Times New Roman" w:cs="Times New Roman"/>
          <w:sz w:val="28"/>
          <w:szCs w:val="28"/>
        </w:rPr>
        <w:t>- Техническое образ</w:t>
      </w:r>
      <w:r w:rsidRPr="00970A94">
        <w:rPr>
          <w:rFonts w:ascii="Times New Roman" w:hAnsi="Times New Roman" w:cs="Times New Roman"/>
          <w:sz w:val="28"/>
          <w:szCs w:val="28"/>
        </w:rPr>
        <w:t>ование</w:t>
      </w:r>
    </w:p>
    <w:p w14:paraId="58630A8F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A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Стуканов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В. А., Леонтьев К.Н.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автомобилей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М.: ИД «ФОРУМ», 2010.-496с.- (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7F7546E" w14:textId="157FB2F2" w:rsidR="00261AB2" w:rsidRDefault="001F257A" w:rsidP="00261A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257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1F257A">
        <w:rPr>
          <w:rFonts w:ascii="Times New Roman" w:hAnsi="Times New Roman" w:cs="Times New Roman"/>
          <w:sz w:val="28"/>
          <w:szCs w:val="28"/>
          <w:lang w:val="uk-UA"/>
        </w:rPr>
        <w:instrText>http://k-a-t.ru/dvs_pitanie/31-injektor_tipy/index.shtml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8A75B7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http://k-a-t.ru/dvs_pitanie/31-injektor_tipy/index.shtml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1941DB66" w14:textId="77777777" w:rsidR="001F257A" w:rsidRPr="001F257A" w:rsidRDefault="001F257A" w:rsidP="00261A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7A287E" w14:textId="789FA82D" w:rsidR="00261AB2" w:rsidRPr="00F43EE7" w:rsidRDefault="00261AB2" w:rsidP="00F4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  <w:r w:rsidR="00F43EE7">
        <w:rPr>
          <w:rFonts w:ascii="Times New Roman" w:hAnsi="Times New Roman" w:cs="Times New Roman"/>
          <w:sz w:val="28"/>
          <w:szCs w:val="28"/>
        </w:rPr>
        <w:t xml:space="preserve"> </w:t>
      </w:r>
      <w:r w:rsidRPr="00F43EE7"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работу приборов системы впрыска </w:t>
      </w:r>
      <w:proofErr w:type="gramStart"/>
      <w:r w:rsidRPr="00F43EE7">
        <w:rPr>
          <w:rFonts w:ascii="Times New Roman" w:hAnsi="Times New Roman" w:cs="Times New Roman"/>
          <w:sz w:val="28"/>
          <w:szCs w:val="28"/>
        </w:rPr>
        <w:t>бензиновых  двигателей</w:t>
      </w:r>
      <w:proofErr w:type="gramEnd"/>
      <w:r w:rsidR="00F43EE7">
        <w:rPr>
          <w:rFonts w:ascii="Times New Roman" w:hAnsi="Times New Roman" w:cs="Times New Roman"/>
          <w:sz w:val="28"/>
          <w:szCs w:val="28"/>
        </w:rPr>
        <w:t>.</w:t>
      </w:r>
      <w:r w:rsidRPr="00970A94">
        <w:rPr>
          <w:sz w:val="28"/>
          <w:szCs w:val="28"/>
        </w:rPr>
        <w:t xml:space="preserve"> </w:t>
      </w:r>
    </w:p>
    <w:p w14:paraId="1E704616" w14:textId="77777777" w:rsidR="00261AB2" w:rsidRPr="00970A94" w:rsidRDefault="00261AB2" w:rsidP="00261AB2">
      <w:pPr>
        <w:pStyle w:val="a4"/>
        <w:spacing w:before="0" w:beforeAutospacing="0" w:after="0" w:afterAutospacing="0"/>
        <w:ind w:left="284" w:hanging="283"/>
        <w:rPr>
          <w:sz w:val="28"/>
          <w:szCs w:val="28"/>
        </w:rPr>
      </w:pPr>
    </w:p>
    <w:p w14:paraId="543D8B70" w14:textId="77777777" w:rsidR="00261AB2" w:rsidRPr="00970A94" w:rsidRDefault="00261AB2" w:rsidP="00B21B5C">
      <w:pPr>
        <w:pStyle w:val="a4"/>
        <w:spacing w:before="0" w:beforeAutospacing="0" w:after="0" w:afterAutospacing="0"/>
        <w:ind w:left="284" w:hanging="283"/>
        <w:rPr>
          <w:sz w:val="28"/>
          <w:szCs w:val="28"/>
        </w:rPr>
      </w:pPr>
      <w:r w:rsidRPr="00970A94">
        <w:rPr>
          <w:sz w:val="28"/>
          <w:szCs w:val="28"/>
        </w:rPr>
        <w:t> Задание 2. Ответить на вопросы:</w:t>
      </w:r>
    </w:p>
    <w:p w14:paraId="581B3289" w14:textId="77777777" w:rsidR="00261AB2" w:rsidRPr="00970A94" w:rsidRDefault="00261AB2" w:rsidP="00261AB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70A94">
        <w:rPr>
          <w:sz w:val="28"/>
          <w:szCs w:val="28"/>
        </w:rPr>
        <w:t>Преимущества инжекторных двигателей.</w:t>
      </w:r>
    </w:p>
    <w:p w14:paraId="266E8C5C" w14:textId="77777777" w:rsidR="00261AB2" w:rsidRPr="00970A94" w:rsidRDefault="00261AB2" w:rsidP="00261AB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70A94">
        <w:rPr>
          <w:sz w:val="28"/>
          <w:szCs w:val="28"/>
        </w:rPr>
        <w:t xml:space="preserve">Типы систем впрыска </w:t>
      </w:r>
      <w:proofErr w:type="gramStart"/>
      <w:r w:rsidRPr="00970A94">
        <w:rPr>
          <w:sz w:val="28"/>
          <w:szCs w:val="28"/>
        </w:rPr>
        <w:t xml:space="preserve">инжекторных </w:t>
      </w:r>
      <w:r w:rsidRPr="000162A8">
        <w:rPr>
          <w:sz w:val="28"/>
          <w:szCs w:val="28"/>
        </w:rPr>
        <w:t xml:space="preserve"> </w:t>
      </w:r>
      <w:r w:rsidRPr="00970A94">
        <w:rPr>
          <w:sz w:val="28"/>
          <w:szCs w:val="28"/>
        </w:rPr>
        <w:t>двигателей</w:t>
      </w:r>
      <w:proofErr w:type="gramEnd"/>
      <w:r w:rsidRPr="00970A94">
        <w:rPr>
          <w:sz w:val="28"/>
          <w:szCs w:val="28"/>
        </w:rPr>
        <w:t>.</w:t>
      </w:r>
    </w:p>
    <w:p w14:paraId="7A0B700C" w14:textId="77777777" w:rsidR="00261AB2" w:rsidRPr="00970A94" w:rsidRDefault="00261AB2" w:rsidP="00261AB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70A94">
        <w:rPr>
          <w:sz w:val="28"/>
          <w:szCs w:val="28"/>
        </w:rPr>
        <w:t>Путь подачи топлива из топливного бака в топливную рампу.</w:t>
      </w:r>
    </w:p>
    <w:p w14:paraId="23D67944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4. Путь подачи воздуха во впускной коллектор.</w:t>
      </w:r>
    </w:p>
    <w:p w14:paraId="75F6F7BF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5. Работу форсунки.</w:t>
      </w:r>
    </w:p>
    <w:p w14:paraId="1E8B569F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6. Виды датчиков в системе питания инжекторного двигателя.</w:t>
      </w:r>
    </w:p>
    <w:p w14:paraId="6286CB88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7. Работу датчика концентрации кислорода в выпускном коллекторе.</w:t>
      </w:r>
    </w:p>
    <w:p w14:paraId="683AFBF7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B120BC">
        <w:rPr>
          <w:sz w:val="28"/>
          <w:szCs w:val="28"/>
        </w:rPr>
        <w:t xml:space="preserve"> </w:t>
      </w:r>
      <w:r w:rsidRPr="00970A94">
        <w:rPr>
          <w:sz w:val="28"/>
          <w:szCs w:val="28"/>
        </w:rPr>
        <w:t xml:space="preserve">8. Работу каталитического нейтрализатора в системе </w:t>
      </w:r>
      <w:proofErr w:type="gramStart"/>
      <w:r w:rsidRPr="00970A94">
        <w:rPr>
          <w:sz w:val="28"/>
          <w:szCs w:val="28"/>
        </w:rPr>
        <w:t>выпуска  отработавших</w:t>
      </w:r>
      <w:proofErr w:type="gramEnd"/>
      <w:r w:rsidRPr="00970A94">
        <w:rPr>
          <w:sz w:val="28"/>
          <w:szCs w:val="28"/>
        </w:rPr>
        <w:t xml:space="preserve"> газов.</w:t>
      </w:r>
    </w:p>
    <w:p w14:paraId="39E13196" w14:textId="77777777" w:rsidR="00261AB2" w:rsidRPr="00AB1C4D" w:rsidRDefault="00261AB2" w:rsidP="00261AB2">
      <w:pPr>
        <w:pStyle w:val="a4"/>
        <w:spacing w:before="0" w:beforeAutospacing="0" w:after="0" w:afterAutospacing="0" w:line="276" w:lineRule="auto"/>
        <w:ind w:left="284" w:hanging="283"/>
        <w:rPr>
          <w:sz w:val="28"/>
          <w:szCs w:val="28"/>
        </w:rPr>
      </w:pPr>
      <w:r w:rsidRPr="00970A94">
        <w:rPr>
          <w:sz w:val="28"/>
          <w:szCs w:val="28"/>
        </w:rPr>
        <w:t> </w:t>
      </w:r>
      <w:r w:rsidRPr="00970A94">
        <w:rPr>
          <w:sz w:val="28"/>
          <w:szCs w:val="28"/>
        </w:rPr>
        <w:tab/>
        <w:t xml:space="preserve"> 9. Способы снижения токсичности отработавших газов.</w:t>
      </w:r>
    </w:p>
    <w:p w14:paraId="4D96ED84" w14:textId="77777777" w:rsidR="00F43EE7" w:rsidRDefault="00F43EE7" w:rsidP="00261AB2">
      <w:pPr>
        <w:rPr>
          <w:rFonts w:ascii="Times New Roman" w:hAnsi="Times New Roman" w:cs="Times New Roman"/>
          <w:sz w:val="28"/>
          <w:szCs w:val="28"/>
        </w:rPr>
      </w:pPr>
    </w:p>
    <w:p w14:paraId="0F380ED4" w14:textId="3222BFD0" w:rsidR="00261AB2" w:rsidRPr="00970A94" w:rsidRDefault="00261AB2" w:rsidP="00261AB2">
      <w:pPr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  <w:r w:rsidRPr="00970A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0A94">
        <w:rPr>
          <w:rFonts w:ascii="Times New Roman" w:hAnsi="Times New Roman" w:cs="Times New Roman"/>
          <w:sz w:val="28"/>
          <w:szCs w:val="28"/>
        </w:rPr>
        <w:t>оставить отчет по вопросам.</w:t>
      </w:r>
    </w:p>
    <w:p w14:paraId="749D8B7E" w14:textId="5B7EC067" w:rsidR="00261AB2" w:rsidRDefault="00F43EE7" w:rsidP="00505B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и о</w:t>
      </w:r>
      <w:r w:rsidR="00261AB2" w:rsidRPr="00970A94">
        <w:rPr>
          <w:rFonts w:ascii="Times New Roman" w:hAnsi="Times New Roman" w:cs="Times New Roman"/>
          <w:sz w:val="28"/>
          <w:szCs w:val="28"/>
        </w:rPr>
        <w:t xml:space="preserve">писать устройство системы питания </w:t>
      </w:r>
      <w:proofErr w:type="gramStart"/>
      <w:r w:rsidR="00261AB2" w:rsidRPr="00970A94">
        <w:rPr>
          <w:rFonts w:ascii="Times New Roman" w:hAnsi="Times New Roman" w:cs="Times New Roman"/>
          <w:sz w:val="28"/>
          <w:szCs w:val="28"/>
        </w:rPr>
        <w:t>инжектор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1AB2" w:rsidRPr="00970A9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261AB2" w:rsidRPr="00970A94">
        <w:rPr>
          <w:rFonts w:ascii="Times New Roman" w:hAnsi="Times New Roman" w:cs="Times New Roman"/>
          <w:sz w:val="28"/>
          <w:szCs w:val="28"/>
        </w:rPr>
        <w:t xml:space="preserve"> двигателя согласно своего варианта.</w:t>
      </w:r>
    </w:p>
    <w:p w14:paraId="49137726" w14:textId="77777777" w:rsidR="00F43EE7" w:rsidRPr="00970A94" w:rsidRDefault="00F43EE7" w:rsidP="0014727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502"/>
      </w:tblGrid>
      <w:tr w:rsidR="00261AB2" w:rsidRPr="00970A94" w14:paraId="6B758296" w14:textId="77777777" w:rsidTr="00F43EE7">
        <w:tc>
          <w:tcPr>
            <w:tcW w:w="4349" w:type="dxa"/>
          </w:tcPr>
          <w:p w14:paraId="42BDE854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502" w:type="dxa"/>
          </w:tcPr>
          <w:p w14:paraId="0A86ABB2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Тип системы впрыска</w:t>
            </w:r>
          </w:p>
        </w:tc>
      </w:tr>
      <w:tr w:rsidR="00261AB2" w:rsidRPr="00970A94" w14:paraId="4D2F40A1" w14:textId="77777777" w:rsidTr="00F43EE7">
        <w:tc>
          <w:tcPr>
            <w:tcW w:w="4349" w:type="dxa"/>
          </w:tcPr>
          <w:p w14:paraId="161F93CE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1, 6</w:t>
            </w:r>
          </w:p>
        </w:tc>
        <w:tc>
          <w:tcPr>
            <w:tcW w:w="4502" w:type="dxa"/>
          </w:tcPr>
          <w:p w14:paraId="5475FB1C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Mono-Jetronic</w:t>
            </w:r>
          </w:p>
        </w:tc>
      </w:tr>
      <w:tr w:rsidR="00261AB2" w:rsidRPr="00970A94" w14:paraId="7D0839DD" w14:textId="77777777" w:rsidTr="00F43EE7">
        <w:tc>
          <w:tcPr>
            <w:tcW w:w="4349" w:type="dxa"/>
          </w:tcPr>
          <w:p w14:paraId="28CF4A10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2, 7</w:t>
            </w:r>
          </w:p>
        </w:tc>
        <w:tc>
          <w:tcPr>
            <w:tcW w:w="4502" w:type="dxa"/>
          </w:tcPr>
          <w:p w14:paraId="33591F08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K-Jetronic</w:t>
            </w:r>
          </w:p>
        </w:tc>
      </w:tr>
      <w:tr w:rsidR="00261AB2" w:rsidRPr="00970A94" w14:paraId="310B46DE" w14:textId="77777777" w:rsidTr="00F43EE7">
        <w:tc>
          <w:tcPr>
            <w:tcW w:w="4349" w:type="dxa"/>
          </w:tcPr>
          <w:p w14:paraId="3FA0C9D2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3, 8</w:t>
            </w:r>
          </w:p>
        </w:tc>
        <w:tc>
          <w:tcPr>
            <w:tcW w:w="4502" w:type="dxa"/>
          </w:tcPr>
          <w:p w14:paraId="166B64EB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KE-Jetronic</w:t>
            </w:r>
          </w:p>
        </w:tc>
      </w:tr>
      <w:tr w:rsidR="00261AB2" w:rsidRPr="00970A94" w14:paraId="6E3F8388" w14:textId="77777777" w:rsidTr="00F43EE7">
        <w:tc>
          <w:tcPr>
            <w:tcW w:w="4349" w:type="dxa"/>
          </w:tcPr>
          <w:p w14:paraId="18AA6EAB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4, 9</w:t>
            </w:r>
          </w:p>
        </w:tc>
        <w:tc>
          <w:tcPr>
            <w:tcW w:w="4502" w:type="dxa"/>
          </w:tcPr>
          <w:p w14:paraId="5D645C8D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L-Jetronic</w:t>
            </w:r>
          </w:p>
        </w:tc>
      </w:tr>
      <w:tr w:rsidR="00261AB2" w:rsidRPr="00970A94" w14:paraId="1D6B8BB5" w14:textId="77777777" w:rsidTr="00F43EE7">
        <w:tc>
          <w:tcPr>
            <w:tcW w:w="4349" w:type="dxa"/>
          </w:tcPr>
          <w:p w14:paraId="15A5F158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</w:tcPr>
          <w:p w14:paraId="1A28770A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Motronic</w:t>
            </w:r>
            <w:proofErr w:type="spellEnd"/>
          </w:p>
        </w:tc>
      </w:tr>
      <w:tr w:rsidR="00261AB2" w:rsidRPr="00970A94" w14:paraId="7F20023C" w14:textId="77777777" w:rsidTr="00F43EE7">
        <w:tc>
          <w:tcPr>
            <w:tcW w:w="4349" w:type="dxa"/>
          </w:tcPr>
          <w:p w14:paraId="41DB66C3" w14:textId="0ACED928" w:rsidR="00261AB2" w:rsidRPr="00970A94" w:rsidRDefault="00F43EE7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AB2" w:rsidRPr="00970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2" w:type="dxa"/>
          </w:tcPr>
          <w:p w14:paraId="19020FAC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Непосредственный впрыск</w:t>
            </w:r>
          </w:p>
        </w:tc>
      </w:tr>
    </w:tbl>
    <w:p w14:paraId="0A02C650" w14:textId="77777777" w:rsidR="00261AB2" w:rsidRPr="00970A94" w:rsidRDefault="00261AB2" w:rsidP="00261A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7EB11F" w14:textId="77777777" w:rsidR="00261AB2" w:rsidRPr="00970A94" w:rsidRDefault="00261AB2" w:rsidP="00261A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Каким образом регулируется количество подаваемого топлива в цилиндры двигателя?</w:t>
      </w:r>
    </w:p>
    <w:p w14:paraId="425DC5BB" w14:textId="77777777" w:rsidR="00D348C9" w:rsidRPr="00261AB2" w:rsidRDefault="00D348C9" w:rsidP="00D348C9">
      <w:pPr>
        <w:rPr>
          <w:rFonts w:ascii="Times New Roman" w:hAnsi="Times New Roman" w:cs="Times New Roman"/>
          <w:sz w:val="28"/>
          <w:szCs w:val="28"/>
        </w:rPr>
      </w:pPr>
    </w:p>
    <w:p w14:paraId="22777E1D" w14:textId="2CBF57F6" w:rsidR="00D348C9" w:rsidRPr="000D72F5" w:rsidRDefault="00D348C9" w:rsidP="00D348C9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F43EE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5D2DD694" w14:textId="77777777" w:rsidR="00D348C9" w:rsidRPr="00D348C9" w:rsidRDefault="00D348C9">
      <w:pPr>
        <w:rPr>
          <w:rFonts w:ascii="Times New Roman" w:hAnsi="Times New Roman" w:cs="Times New Roman"/>
          <w:sz w:val="28"/>
          <w:szCs w:val="28"/>
        </w:rPr>
      </w:pPr>
    </w:p>
    <w:sectPr w:rsidR="00D348C9" w:rsidRPr="00D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5A4"/>
    <w:multiLevelType w:val="hybridMultilevel"/>
    <w:tmpl w:val="5AAC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7C19"/>
    <w:multiLevelType w:val="hybridMultilevel"/>
    <w:tmpl w:val="9C88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61"/>
    <w:rsid w:val="0005260A"/>
    <w:rsid w:val="0008419A"/>
    <w:rsid w:val="0014727E"/>
    <w:rsid w:val="001F257A"/>
    <w:rsid w:val="00261AB2"/>
    <w:rsid w:val="00461661"/>
    <w:rsid w:val="00505B5F"/>
    <w:rsid w:val="00556777"/>
    <w:rsid w:val="00B21B5C"/>
    <w:rsid w:val="00D25BBC"/>
    <w:rsid w:val="00D348C9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E38F"/>
  <w15:docId w15:val="{4A55422C-91BC-43C3-90CC-0F49316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AB2"/>
    <w:pPr>
      <w:ind w:left="720"/>
      <w:contextualSpacing/>
    </w:pPr>
  </w:style>
  <w:style w:type="table" w:styleId="a6">
    <w:name w:val="Table Grid"/>
    <w:basedOn w:val="a1"/>
    <w:uiPriority w:val="59"/>
    <w:rsid w:val="0026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11</cp:revision>
  <dcterms:created xsi:type="dcterms:W3CDTF">2020-10-27T12:37:00Z</dcterms:created>
  <dcterms:modified xsi:type="dcterms:W3CDTF">2021-10-27T18:27:00Z</dcterms:modified>
</cp:coreProperties>
</file>